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B56FB6">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smartklokke</w:t>
      </w:r>
    </w:p>
    <w:p w:rsidR="00DD44DE" w:rsidRDefault="00DD44DE" w:rsidP="00CD1A5C">
      <w:pPr>
        <w:jc w:val="center"/>
        <w:rPr>
          <w:color w:val="373435"/>
          <w:sz w:val="80"/>
          <w:szCs w:val="80"/>
        </w:rPr>
      </w:pPr>
      <w:r>
        <w:rPr>
          <w:color w:val="373435"/>
          <w:sz w:val="80"/>
          <w:szCs w:val="80"/>
        </w:rPr>
        <w:t>Bruksanvisning</w:t>
      </w:r>
    </w:p>
    <w:p w:rsidR="00CD1A5C" w:rsidRDefault="00CD1A5C">
      <w:pPr>
        <w:rPr>
          <w:b/>
          <w:bCs/>
          <w:color w:val="373435"/>
          <w:sz w:val="32"/>
          <w:szCs w:val="32"/>
        </w:rPr>
      </w:pPr>
    </w:p>
    <w:p w:rsidR="00A852C6" w:rsidRDefault="00A852C6">
      <w:pPr>
        <w:rPr>
          <w:b/>
          <w:bCs/>
          <w:color w:val="373435"/>
          <w:sz w:val="32"/>
          <w:szCs w:val="32"/>
        </w:rPr>
      </w:pPr>
    </w:p>
    <w:p w:rsidR="00B56FB6" w:rsidRDefault="00B56FB6" w:rsidP="00C92269">
      <w:pPr>
        <w:rPr>
          <w:b/>
          <w:bCs/>
          <w:color w:val="373435"/>
          <w:sz w:val="32"/>
          <w:szCs w:val="32"/>
        </w:rPr>
      </w:pPr>
    </w:p>
    <w:p w:rsidR="00B56FB6" w:rsidRDefault="00B56FB6"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Systemkrav</w:t>
      </w:r>
    </w:p>
    <w:p w:rsidR="00F17D63" w:rsidRDefault="002F2A04" w:rsidP="00F17D63">
      <w:pPr>
        <w:rPr>
          <w:color w:val="373435"/>
          <w:sz w:val="32"/>
          <w:szCs w:val="32"/>
        </w:rPr>
      </w:pPr>
      <w:r>
        <w:rPr>
          <w:color w:val="373435"/>
          <w:sz w:val="32"/>
          <w:szCs w:val="32"/>
        </w:rPr>
        <w:t>Klokken støtter Android 4.4, iOS 8.0, Bluetooth 4.0 og over</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Slik lader du batteriet.</w:t>
      </w:r>
    </w:p>
    <w:p w:rsidR="003D28D0" w:rsidRDefault="00DD5B35" w:rsidP="00F17D63">
      <w:pPr>
        <w:rPr>
          <w:color w:val="373435"/>
          <w:sz w:val="32"/>
          <w:szCs w:val="32"/>
        </w:rPr>
      </w:pPr>
      <w:r>
        <w:rPr>
          <w:color w:val="373435"/>
          <w:sz w:val="32"/>
          <w:szCs w:val="32"/>
        </w:rPr>
        <w:t>Sørg for at batteriet er ladet opp før du begynner å bruke smartklokken. Lad enheten med den medfølgende magnet-ladekabelen. Anbefalt spenning for strømadapteren er 5 V, 1 A.</w:t>
      </w:r>
    </w:p>
    <w:p w:rsidR="003D28D0" w:rsidRDefault="00DD5B35" w:rsidP="00F17D63">
      <w:pPr>
        <w:rPr>
          <w:color w:val="373435"/>
          <w:sz w:val="32"/>
          <w:szCs w:val="32"/>
        </w:rPr>
      </w:pPr>
      <w:r>
        <w:rPr>
          <w:color w:val="373435"/>
          <w:sz w:val="32"/>
          <w:szCs w:val="32"/>
        </w:rPr>
        <w:t>Det tar 3 timer å fullade smartklokken. Følg nedenstående trinn for å lade.</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Plasser ladekabelen under klokken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Sjekk at Pogo i sokkelen kommer riktig på plass i ladeterminalen på baksiden av smartklokken. </w:t>
      </w:r>
    </w:p>
    <w:p w:rsidR="003D28D0" w:rsidRPr="00CC772B" w:rsidRDefault="00DD5B35" w:rsidP="00F163B3">
      <w:pPr>
        <w:pStyle w:val="ListParagraph"/>
        <w:numPr>
          <w:ilvl w:val="0"/>
          <w:numId w:val="1"/>
        </w:numPr>
        <w:rPr>
          <w:color w:val="373435"/>
          <w:sz w:val="32"/>
          <w:szCs w:val="32"/>
        </w:rPr>
      </w:pPr>
      <w:r>
        <w:rPr>
          <w:color w:val="373435"/>
          <w:sz w:val="32"/>
          <w:szCs w:val="32"/>
        </w:rPr>
        <w:t>Når plasseringen er riktig, fester magnetpinnene seg til ladeterminalene på baksiden av klokken.</w:t>
      </w:r>
    </w:p>
    <w:p w:rsidR="00DD5B35" w:rsidRPr="00CC772B" w:rsidRDefault="00DD5B35" w:rsidP="00F163B3">
      <w:pPr>
        <w:pStyle w:val="ListParagraph"/>
        <w:numPr>
          <w:ilvl w:val="0"/>
          <w:numId w:val="1"/>
        </w:numPr>
        <w:rPr>
          <w:color w:val="373435"/>
          <w:sz w:val="32"/>
          <w:szCs w:val="32"/>
        </w:rPr>
      </w:pPr>
      <w:r>
        <w:rPr>
          <w:color w:val="373435"/>
          <w:sz w:val="32"/>
          <w:szCs w:val="32"/>
        </w:rPr>
        <w:t>Koble så ladekabelen til strømkilden med USB-kontakten.</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Bruksomgivelser</w:t>
      </w:r>
    </w:p>
    <w:p w:rsidR="00F17D63" w:rsidRDefault="00DD5B35" w:rsidP="00F17D63">
      <w:pPr>
        <w:rPr>
          <w:color w:val="373435"/>
          <w:sz w:val="32"/>
          <w:szCs w:val="32"/>
        </w:rPr>
      </w:pPr>
      <w:r>
        <w:rPr>
          <w:color w:val="373435"/>
          <w:sz w:val="32"/>
          <w:szCs w:val="32"/>
        </w:rPr>
        <w:t xml:space="preserve">Bruk ikke smartklokken mens du dusjer eller bader. Bruk ikke klokken i svært kalde eller varme omgivelser. Dette kan skade klokken.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Grunnleggende funksjoner</w:t>
      </w:r>
    </w:p>
    <w:p w:rsidR="00F17D63" w:rsidRPr="00CC772B" w:rsidRDefault="00DD5B35" w:rsidP="00F163B3">
      <w:pPr>
        <w:pStyle w:val="ListParagraph"/>
        <w:numPr>
          <w:ilvl w:val="0"/>
          <w:numId w:val="1"/>
        </w:numPr>
        <w:rPr>
          <w:color w:val="373435"/>
          <w:sz w:val="32"/>
          <w:szCs w:val="32"/>
        </w:rPr>
      </w:pPr>
      <w:r>
        <w:rPr>
          <w:color w:val="373435"/>
          <w:sz w:val="32"/>
          <w:szCs w:val="32"/>
        </w:rPr>
        <w:t>Slå på: Hold inne av/på-knappen i tre sekunder.</w:t>
      </w:r>
    </w:p>
    <w:p w:rsidR="00F17D63" w:rsidRPr="00CC772B" w:rsidRDefault="00DF16AE" w:rsidP="00F163B3">
      <w:pPr>
        <w:pStyle w:val="ListParagraph"/>
        <w:numPr>
          <w:ilvl w:val="0"/>
          <w:numId w:val="1"/>
        </w:numPr>
        <w:rPr>
          <w:color w:val="373435"/>
          <w:sz w:val="32"/>
          <w:szCs w:val="32"/>
        </w:rPr>
      </w:pPr>
      <w:r>
        <w:rPr>
          <w:color w:val="373435"/>
          <w:sz w:val="32"/>
          <w:szCs w:val="32"/>
        </w:rPr>
        <w:t>Bruke sportsmodi: Sveip fra venstre mot høyre på klokkeskjermen, eller trykk på den øverste knappen.</w:t>
      </w:r>
    </w:p>
    <w:p w:rsidR="00F17D63" w:rsidRPr="00CC772B" w:rsidRDefault="00D20951" w:rsidP="00F163B3">
      <w:pPr>
        <w:pStyle w:val="ListParagraph"/>
        <w:numPr>
          <w:ilvl w:val="0"/>
          <w:numId w:val="1"/>
        </w:numPr>
        <w:rPr>
          <w:color w:val="373435"/>
          <w:sz w:val="32"/>
          <w:szCs w:val="32"/>
        </w:rPr>
      </w:pPr>
      <w:r>
        <w:rPr>
          <w:color w:val="373435"/>
          <w:sz w:val="32"/>
          <w:szCs w:val="32"/>
        </w:rPr>
        <w:t>Navigere blant funksjonene i hovedmenyen: Sveip opp/ned på skjermen.</w:t>
      </w:r>
    </w:p>
    <w:p w:rsidR="00F17D63" w:rsidRPr="00CC772B" w:rsidRDefault="00EF409E" w:rsidP="00F163B3">
      <w:pPr>
        <w:pStyle w:val="ListParagraph"/>
        <w:numPr>
          <w:ilvl w:val="0"/>
          <w:numId w:val="1"/>
        </w:numPr>
        <w:rPr>
          <w:color w:val="373435"/>
          <w:sz w:val="32"/>
          <w:szCs w:val="32"/>
        </w:rPr>
      </w:pPr>
      <w:r>
        <w:rPr>
          <w:color w:val="373435"/>
          <w:sz w:val="32"/>
          <w:szCs w:val="32"/>
        </w:rPr>
        <w:t xml:space="preserve">Slik åpner du funksjonsmenyen: Sveip fra høyre mot venstre på </w:t>
      </w:r>
      <w:r>
        <w:rPr>
          <w:color w:val="373435"/>
          <w:sz w:val="32"/>
          <w:szCs w:val="32"/>
        </w:rPr>
        <w:lastRenderedPageBreak/>
        <w:t>skjermen.</w:t>
      </w:r>
    </w:p>
    <w:p w:rsidR="00F17D63" w:rsidRPr="00CC772B" w:rsidRDefault="00DD5B35" w:rsidP="00F163B3">
      <w:pPr>
        <w:pStyle w:val="ListParagraph"/>
        <w:numPr>
          <w:ilvl w:val="0"/>
          <w:numId w:val="1"/>
        </w:numPr>
        <w:rPr>
          <w:color w:val="373435"/>
          <w:sz w:val="32"/>
          <w:szCs w:val="32"/>
        </w:rPr>
      </w:pPr>
      <w:r>
        <w:rPr>
          <w:color w:val="373435"/>
          <w:sz w:val="32"/>
          <w:szCs w:val="32"/>
        </w:rPr>
        <w:t>Bekrefte valg: Trykk på ikonet på skjermen.</w:t>
      </w:r>
    </w:p>
    <w:p w:rsidR="00F17D63" w:rsidRPr="00CC772B" w:rsidRDefault="00CC772B" w:rsidP="00F163B3">
      <w:pPr>
        <w:pStyle w:val="ListParagraph"/>
        <w:numPr>
          <w:ilvl w:val="0"/>
          <w:numId w:val="1"/>
        </w:numPr>
        <w:rPr>
          <w:color w:val="373435"/>
          <w:sz w:val="32"/>
          <w:szCs w:val="32"/>
        </w:rPr>
      </w:pPr>
      <w:r>
        <w:rPr>
          <w:color w:val="373435"/>
          <w:sz w:val="32"/>
          <w:szCs w:val="32"/>
        </w:rPr>
        <w:t>Avslutte / gå tilbake: Sveip fra venstre mot høyre på skjermen.</w:t>
      </w:r>
    </w:p>
    <w:p w:rsidR="00F17D63" w:rsidRPr="00CC772B" w:rsidRDefault="00DD5B35" w:rsidP="00F163B3">
      <w:pPr>
        <w:pStyle w:val="ListParagraph"/>
        <w:numPr>
          <w:ilvl w:val="0"/>
          <w:numId w:val="1"/>
        </w:numPr>
        <w:rPr>
          <w:color w:val="373435"/>
          <w:sz w:val="32"/>
          <w:szCs w:val="32"/>
        </w:rPr>
      </w:pPr>
      <w:r>
        <w:rPr>
          <w:color w:val="373435"/>
          <w:sz w:val="32"/>
          <w:szCs w:val="32"/>
        </w:rPr>
        <w:t>Gå tilbake til klokkeskjermen: Trykk raskt på av/på-knappen.</w:t>
      </w:r>
    </w:p>
    <w:p w:rsidR="00F17D63" w:rsidRPr="00CC772B" w:rsidRDefault="00DD5B35" w:rsidP="00F163B3">
      <w:pPr>
        <w:pStyle w:val="ListParagraph"/>
        <w:numPr>
          <w:ilvl w:val="0"/>
          <w:numId w:val="1"/>
        </w:numPr>
        <w:rPr>
          <w:color w:val="373435"/>
          <w:sz w:val="32"/>
          <w:szCs w:val="32"/>
        </w:rPr>
      </w:pPr>
      <w:r>
        <w:rPr>
          <w:color w:val="373435"/>
          <w:sz w:val="32"/>
          <w:szCs w:val="32"/>
        </w:rPr>
        <w:t>Snarvei til sportsmodus: Trykk på øvre knapp</w:t>
      </w:r>
    </w:p>
    <w:p w:rsidR="00F17D63" w:rsidRPr="00CC772B" w:rsidRDefault="00DD5B35" w:rsidP="00F163B3">
      <w:pPr>
        <w:pStyle w:val="ListParagraph"/>
        <w:numPr>
          <w:ilvl w:val="0"/>
          <w:numId w:val="1"/>
        </w:numPr>
        <w:rPr>
          <w:color w:val="373435"/>
          <w:sz w:val="32"/>
          <w:szCs w:val="32"/>
        </w:rPr>
      </w:pPr>
      <w:r>
        <w:rPr>
          <w:color w:val="373435"/>
          <w:sz w:val="32"/>
          <w:szCs w:val="32"/>
        </w:rPr>
        <w:t>Sjekke varslinger: Sveip fra venstre mot høyre på klokkeskjermen.</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Bytte undermeny/snarvei: Sveip opp/ned på skjermen. </w:t>
      </w:r>
    </w:p>
    <w:p w:rsidR="00F17D63" w:rsidRPr="00CC772B" w:rsidRDefault="00DD5B35" w:rsidP="00F163B3">
      <w:pPr>
        <w:pStyle w:val="ListParagraph"/>
        <w:numPr>
          <w:ilvl w:val="0"/>
          <w:numId w:val="1"/>
        </w:numPr>
        <w:rPr>
          <w:color w:val="373435"/>
          <w:sz w:val="32"/>
          <w:szCs w:val="32"/>
        </w:rPr>
      </w:pPr>
      <w:r>
        <w:rPr>
          <w:color w:val="373435"/>
          <w:sz w:val="32"/>
          <w:szCs w:val="32"/>
        </w:rPr>
        <w:t>Slå av: Hold inne av/på-knappen i tre sekunder.</w:t>
      </w:r>
    </w:p>
    <w:p w:rsidR="00C92269" w:rsidRPr="00CC772B" w:rsidRDefault="00C92269" w:rsidP="00F163B3">
      <w:pPr>
        <w:pStyle w:val="ListParagraph"/>
        <w:numPr>
          <w:ilvl w:val="0"/>
          <w:numId w:val="1"/>
        </w:numPr>
        <w:rPr>
          <w:color w:val="373435"/>
          <w:sz w:val="32"/>
          <w:szCs w:val="32"/>
        </w:rPr>
      </w:pPr>
      <w:r>
        <w:rPr>
          <w:color w:val="373435"/>
          <w:sz w:val="32"/>
          <w:szCs w:val="32"/>
        </w:rPr>
        <w:t>For å få best mulige målinger anbefaler vi at klokken plasseres ca. 1 cm bak håndleddet og tett mot huden.</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Oversikt</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Snarvei-tast for Sportsmodus/Tilbake</w:t>
      </w:r>
    </w:p>
    <w:p w:rsidR="00F17D63" w:rsidRPr="00CC772B" w:rsidRDefault="00F17D63" w:rsidP="00F163B3">
      <w:pPr>
        <w:pStyle w:val="ListParagraph"/>
        <w:numPr>
          <w:ilvl w:val="0"/>
          <w:numId w:val="2"/>
        </w:numPr>
        <w:rPr>
          <w:color w:val="373435"/>
          <w:sz w:val="32"/>
          <w:szCs w:val="32"/>
        </w:rPr>
      </w:pPr>
      <w:r>
        <w:rPr>
          <w:color w:val="373435"/>
          <w:sz w:val="32"/>
          <w:szCs w:val="32"/>
        </w:rPr>
        <w:t>Av/På-knapp</w:t>
      </w:r>
    </w:p>
    <w:p w:rsidR="00F17D63" w:rsidRPr="00CC772B" w:rsidRDefault="00F17D63" w:rsidP="00F163B3">
      <w:pPr>
        <w:pStyle w:val="ListParagraph"/>
        <w:numPr>
          <w:ilvl w:val="0"/>
          <w:numId w:val="2"/>
        </w:numPr>
        <w:rPr>
          <w:color w:val="373435"/>
          <w:sz w:val="32"/>
          <w:szCs w:val="32"/>
        </w:rPr>
      </w:pPr>
      <w:r>
        <w:rPr>
          <w:color w:val="373435"/>
          <w:sz w:val="32"/>
          <w:szCs w:val="32"/>
        </w:rPr>
        <w:t>Berøringsskjerm</w:t>
      </w:r>
    </w:p>
    <w:p w:rsidR="00CC772B" w:rsidRDefault="00DD5B35" w:rsidP="00F163B3">
      <w:pPr>
        <w:pStyle w:val="ListParagraph"/>
        <w:numPr>
          <w:ilvl w:val="0"/>
          <w:numId w:val="2"/>
        </w:numPr>
        <w:rPr>
          <w:color w:val="373435"/>
          <w:sz w:val="32"/>
          <w:szCs w:val="32"/>
        </w:rPr>
      </w:pPr>
      <w:r>
        <w:rPr>
          <w:color w:val="373435"/>
          <w:sz w:val="32"/>
          <w:szCs w:val="32"/>
        </w:rPr>
        <w:t>Høyttaler</w:t>
      </w:r>
    </w:p>
    <w:p w:rsidR="00CC772B" w:rsidRDefault="00DD5B35" w:rsidP="00F163B3">
      <w:pPr>
        <w:pStyle w:val="ListParagraph"/>
        <w:numPr>
          <w:ilvl w:val="0"/>
          <w:numId w:val="2"/>
        </w:numPr>
        <w:rPr>
          <w:color w:val="373435"/>
          <w:sz w:val="32"/>
          <w:szCs w:val="32"/>
        </w:rPr>
      </w:pPr>
      <w:r>
        <w:rPr>
          <w:color w:val="373435"/>
          <w:sz w:val="32"/>
          <w:szCs w:val="32"/>
        </w:rPr>
        <w:t>Ladeterminaler</w:t>
      </w:r>
    </w:p>
    <w:p w:rsidR="00DD5B35" w:rsidRPr="00CC772B" w:rsidRDefault="00DD5B35" w:rsidP="00F163B3">
      <w:pPr>
        <w:pStyle w:val="ListParagraph"/>
        <w:numPr>
          <w:ilvl w:val="0"/>
          <w:numId w:val="2"/>
        </w:numPr>
        <w:rPr>
          <w:color w:val="373435"/>
          <w:sz w:val="32"/>
          <w:szCs w:val="32"/>
        </w:rPr>
      </w:pPr>
      <w:r>
        <w:rPr>
          <w:color w:val="373435"/>
          <w:sz w:val="32"/>
          <w:szCs w:val="32"/>
        </w:rPr>
        <w:t>Mikrofon</w:t>
      </w:r>
    </w:p>
    <w:p w:rsidR="00F17D63" w:rsidRPr="00CC772B" w:rsidRDefault="00F17D63" w:rsidP="00F163B3">
      <w:pPr>
        <w:pStyle w:val="ListParagraph"/>
        <w:numPr>
          <w:ilvl w:val="0"/>
          <w:numId w:val="2"/>
        </w:numPr>
        <w:rPr>
          <w:color w:val="373435"/>
          <w:sz w:val="32"/>
          <w:szCs w:val="32"/>
        </w:rPr>
      </w:pPr>
      <w:r>
        <w:rPr>
          <w:color w:val="373435"/>
          <w:sz w:val="32"/>
          <w:szCs w:val="32"/>
        </w:rPr>
        <w:t>Hjertefrekvenssensor</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Pare klokken med smarttelefonen</w:t>
      </w:r>
    </w:p>
    <w:p w:rsidR="00F17D63" w:rsidRDefault="00DD5B35">
      <w:pPr>
        <w:rPr>
          <w:bCs/>
          <w:color w:val="373435"/>
          <w:sz w:val="32"/>
          <w:szCs w:val="32"/>
        </w:rPr>
      </w:pPr>
      <w:r>
        <w:rPr>
          <w:bCs/>
          <w:color w:val="373435"/>
          <w:sz w:val="32"/>
          <w:szCs w:val="32"/>
        </w:rPr>
        <w:t>Tekniske krav til mobiltelefonen: Android 4.4 og nyere; iOS 8.0 og nyere.</w:t>
      </w:r>
    </w:p>
    <w:p w:rsidR="00314D99" w:rsidRPr="00314D99" w:rsidRDefault="00314D99" w:rsidP="00314D99">
      <w:pPr>
        <w:rPr>
          <w:bCs/>
          <w:color w:val="373435"/>
          <w:sz w:val="32"/>
          <w:szCs w:val="32"/>
        </w:rPr>
      </w:pPr>
      <w:r>
        <w:rPr>
          <w:bCs/>
          <w:color w:val="373435"/>
          <w:sz w:val="32"/>
          <w:szCs w:val="32"/>
        </w:rPr>
        <w:t>Søk etter og last ned appen «</w:t>
      </w:r>
      <w:r w:rsidRPr="00B56FB6">
        <w:rPr>
          <w:b/>
          <w:bCs/>
          <w:sz w:val="32"/>
          <w:szCs w:val="32"/>
        </w:rPr>
        <w:t>Denver SW-650</w:t>
      </w:r>
      <w:r>
        <w:rPr>
          <w:bCs/>
          <w:color w:val="373435"/>
          <w:sz w:val="32"/>
          <w:szCs w:val="32"/>
        </w:rPr>
        <w:t xml:space="preserve">» fra App Store eller Google Play på smarttelefonen din. Du kan også skanne følgende QR </w:t>
      </w:r>
      <w:r>
        <w:rPr>
          <w:bCs/>
          <w:color w:val="373435"/>
          <w:sz w:val="32"/>
          <w:szCs w:val="32"/>
        </w:rPr>
        <w:lastRenderedPageBreak/>
        <w:t>kode for å installere appen automatisk.</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Sørg for at smarttelefonen er stilt til å være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Trinn 1: Paring for ringefunksjonen</w:t>
      </w:r>
    </w:p>
    <w:p w:rsidR="00F17D63" w:rsidRPr="00CC772B" w:rsidRDefault="00FE1F67" w:rsidP="00F163B3">
      <w:pPr>
        <w:pStyle w:val="ListParagraph"/>
        <w:numPr>
          <w:ilvl w:val="0"/>
          <w:numId w:val="3"/>
        </w:numPr>
        <w:rPr>
          <w:bCs/>
          <w:color w:val="373435"/>
          <w:sz w:val="32"/>
          <w:szCs w:val="32"/>
        </w:rPr>
      </w:pPr>
      <w:r>
        <w:rPr>
          <w:bCs/>
          <w:color w:val="373435"/>
          <w:sz w:val="32"/>
          <w:szCs w:val="32"/>
        </w:rPr>
        <w:t>Aktiver Bluetooth i innstillingene på smarttelefonen, og aktiver alternativet «Detectable to all nearby Bluetooth devices».</w:t>
      </w:r>
    </w:p>
    <w:p w:rsidR="00F17D63" w:rsidRPr="00CC772B" w:rsidRDefault="003D4F9E" w:rsidP="00F163B3">
      <w:pPr>
        <w:pStyle w:val="ListParagraph"/>
        <w:numPr>
          <w:ilvl w:val="0"/>
          <w:numId w:val="3"/>
        </w:numPr>
        <w:rPr>
          <w:bCs/>
          <w:color w:val="373435"/>
          <w:sz w:val="32"/>
          <w:szCs w:val="32"/>
        </w:rPr>
      </w:pPr>
      <w:r>
        <w:rPr>
          <w:bCs/>
          <w:color w:val="373435"/>
          <w:sz w:val="32"/>
          <w:szCs w:val="32"/>
        </w:rPr>
        <w:t>Aktiver søk etter Bluetooth-enheter</w:t>
      </w:r>
    </w:p>
    <w:p w:rsidR="00314D99" w:rsidRPr="00B56FB6" w:rsidRDefault="003D4F9E" w:rsidP="00F163B3">
      <w:pPr>
        <w:pStyle w:val="ListParagraph"/>
        <w:numPr>
          <w:ilvl w:val="0"/>
          <w:numId w:val="3"/>
        </w:numPr>
        <w:rPr>
          <w:bCs/>
          <w:sz w:val="32"/>
          <w:szCs w:val="32"/>
        </w:rPr>
      </w:pPr>
      <w:r>
        <w:rPr>
          <w:bCs/>
          <w:color w:val="373435"/>
          <w:sz w:val="32"/>
          <w:szCs w:val="32"/>
        </w:rPr>
        <w:t>Velg «</w:t>
      </w:r>
      <w:r w:rsidRPr="00B56FB6">
        <w:rPr>
          <w:b/>
          <w:bCs/>
          <w:sz w:val="32"/>
          <w:szCs w:val="32"/>
        </w:rPr>
        <w:t>SW-650</w:t>
      </w:r>
      <w:r w:rsidRPr="00B56FB6">
        <w:rPr>
          <w:bCs/>
          <w:sz w:val="32"/>
          <w:szCs w:val="32"/>
        </w:rPr>
        <w:t>» i listen av enheter som kan kobles til</w:t>
      </w:r>
    </w:p>
    <w:p w:rsidR="003D4F9E" w:rsidRDefault="003D4F9E" w:rsidP="00F163B3">
      <w:pPr>
        <w:pStyle w:val="ListParagraph"/>
        <w:numPr>
          <w:ilvl w:val="0"/>
          <w:numId w:val="3"/>
        </w:numPr>
        <w:rPr>
          <w:bCs/>
          <w:color w:val="373435"/>
          <w:sz w:val="32"/>
          <w:szCs w:val="32"/>
        </w:rPr>
      </w:pPr>
      <w:r w:rsidRPr="00B56FB6">
        <w:rPr>
          <w:bCs/>
          <w:sz w:val="32"/>
          <w:szCs w:val="32"/>
        </w:rPr>
        <w:t xml:space="preserve">Hvis forbindelsen er vellykket, vises «Connected» ved siden av enhetsnavnet </w:t>
      </w:r>
      <w:r w:rsidRPr="00B56FB6">
        <w:rPr>
          <w:b/>
          <w:bCs/>
          <w:sz w:val="32"/>
          <w:szCs w:val="32"/>
        </w:rPr>
        <w:t>SW-650</w:t>
      </w:r>
      <w:r>
        <w:rPr>
          <w:bCs/>
          <w:color w:val="373435"/>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I Bluetooth-innstillingene for smarttelefonen vises avkrysningsmerket for Bluetooth-forbindelser ved siden av telefonens navn.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Bluetooth-ikonet på klokkeskjermen endrer farge og blir blått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Etter vellykket første gangs paring, kobler klokken seg automatisk til telefonen, og klokken synkroniserer automatisk tid og dato med telefonen. Du kan også koble smartklokken til telefonen via innstillingsmenyene i klokken.</w:t>
      </w:r>
    </w:p>
    <w:p w:rsidR="00F17D63" w:rsidRDefault="00F17D63">
      <w:pPr>
        <w:rPr>
          <w:bCs/>
          <w:color w:val="373435"/>
          <w:sz w:val="32"/>
          <w:szCs w:val="32"/>
        </w:rPr>
      </w:pPr>
    </w:p>
    <w:p w:rsidR="00F17D63" w:rsidRPr="00B56FB6" w:rsidRDefault="006D014C">
      <w:pPr>
        <w:rPr>
          <w:bCs/>
          <w:sz w:val="32"/>
          <w:szCs w:val="32"/>
        </w:rPr>
      </w:pPr>
      <w:r>
        <w:rPr>
          <w:bCs/>
          <w:color w:val="373435"/>
          <w:sz w:val="32"/>
          <w:szCs w:val="32"/>
        </w:rPr>
        <w:t>Trinn 2: Paring via «</w:t>
      </w:r>
      <w:r w:rsidRPr="00B56FB6">
        <w:rPr>
          <w:b/>
          <w:bCs/>
          <w:sz w:val="32"/>
          <w:szCs w:val="32"/>
        </w:rPr>
        <w:t>Denver SW-650</w:t>
      </w:r>
      <w:r w:rsidRPr="00B56FB6">
        <w:rPr>
          <w:bCs/>
          <w:sz w:val="32"/>
          <w:szCs w:val="32"/>
        </w:rPr>
        <w:t xml:space="preserve">»-appen for å synkronisere data, varsler osv. </w:t>
      </w:r>
    </w:p>
    <w:p w:rsidR="00F17D63" w:rsidRPr="00B56FB6" w:rsidRDefault="00634257" w:rsidP="00F163B3">
      <w:pPr>
        <w:pStyle w:val="ListParagraph"/>
        <w:numPr>
          <w:ilvl w:val="0"/>
          <w:numId w:val="4"/>
        </w:numPr>
        <w:rPr>
          <w:bCs/>
          <w:sz w:val="32"/>
          <w:szCs w:val="32"/>
        </w:rPr>
      </w:pPr>
      <w:r w:rsidRPr="00B56FB6">
        <w:rPr>
          <w:bCs/>
          <w:sz w:val="32"/>
          <w:szCs w:val="32"/>
        </w:rPr>
        <w:t>Par klokken med smarttelefonen slik det beskrives i trinn 1.</w:t>
      </w:r>
    </w:p>
    <w:p w:rsidR="00F17D63" w:rsidRPr="00B56FB6" w:rsidRDefault="00634257" w:rsidP="00F163B3">
      <w:pPr>
        <w:pStyle w:val="ListParagraph"/>
        <w:numPr>
          <w:ilvl w:val="0"/>
          <w:numId w:val="4"/>
        </w:numPr>
        <w:rPr>
          <w:bCs/>
          <w:sz w:val="32"/>
          <w:szCs w:val="32"/>
        </w:rPr>
      </w:pPr>
      <w:r w:rsidRPr="00B56FB6">
        <w:rPr>
          <w:bCs/>
          <w:sz w:val="32"/>
          <w:szCs w:val="32"/>
        </w:rPr>
        <w:t>Åpne Fundo-appen på smarttelefonen, og trykk på «More» i nederste høyre hjørne.</w:t>
      </w:r>
    </w:p>
    <w:p w:rsidR="00F17D63" w:rsidRPr="00B56FB6" w:rsidRDefault="00634257" w:rsidP="00F163B3">
      <w:pPr>
        <w:pStyle w:val="ListParagraph"/>
        <w:numPr>
          <w:ilvl w:val="0"/>
          <w:numId w:val="4"/>
        </w:numPr>
        <w:rPr>
          <w:bCs/>
          <w:sz w:val="32"/>
          <w:szCs w:val="32"/>
        </w:rPr>
      </w:pPr>
      <w:r w:rsidRPr="00B56FB6">
        <w:rPr>
          <w:bCs/>
          <w:sz w:val="32"/>
          <w:szCs w:val="32"/>
        </w:rPr>
        <w:t>Trykk på «Add device» øverst.</w:t>
      </w:r>
    </w:p>
    <w:p w:rsidR="00F17D63" w:rsidRPr="00CC772B" w:rsidRDefault="00634257" w:rsidP="00F163B3">
      <w:pPr>
        <w:pStyle w:val="ListParagraph"/>
        <w:numPr>
          <w:ilvl w:val="0"/>
          <w:numId w:val="4"/>
        </w:numPr>
        <w:rPr>
          <w:bCs/>
          <w:color w:val="373435"/>
          <w:sz w:val="32"/>
          <w:szCs w:val="32"/>
        </w:rPr>
      </w:pPr>
      <w:r w:rsidRPr="00B56FB6">
        <w:rPr>
          <w:bCs/>
          <w:sz w:val="32"/>
          <w:szCs w:val="32"/>
        </w:rPr>
        <w:t xml:space="preserve">Trykk på </w:t>
      </w:r>
      <w:r w:rsidRPr="00B56FB6">
        <w:rPr>
          <w:b/>
          <w:bCs/>
          <w:sz w:val="32"/>
          <w:szCs w:val="32"/>
        </w:rPr>
        <w:t>SW-650</w:t>
      </w:r>
      <w:r w:rsidRPr="00B56FB6">
        <w:rPr>
          <w:bCs/>
          <w:sz w:val="32"/>
          <w:szCs w:val="32"/>
        </w:rPr>
        <w:t xml:space="preserve"> </w:t>
      </w:r>
      <w:r>
        <w:rPr>
          <w:bCs/>
          <w:color w:val="373435"/>
          <w:sz w:val="32"/>
          <w:szCs w:val="32"/>
        </w:rPr>
        <w:t>for å koble til.</w:t>
      </w:r>
    </w:p>
    <w:p w:rsidR="007B276B" w:rsidRPr="00CC772B" w:rsidRDefault="00634257" w:rsidP="00F163B3">
      <w:pPr>
        <w:pStyle w:val="ListParagraph"/>
        <w:numPr>
          <w:ilvl w:val="0"/>
          <w:numId w:val="4"/>
        </w:numPr>
        <w:rPr>
          <w:bCs/>
          <w:color w:val="373435"/>
          <w:sz w:val="32"/>
          <w:szCs w:val="32"/>
        </w:rPr>
      </w:pPr>
      <w:r>
        <w:rPr>
          <w:bCs/>
          <w:color w:val="373435"/>
          <w:sz w:val="32"/>
          <w:szCs w:val="32"/>
        </w:rPr>
        <w:lastRenderedPageBreak/>
        <w:t xml:space="preserve">Hvis forbindelsen er vellykket, vises «Connected» ved siden av enhetsnavnet </w:t>
      </w:r>
      <w:r w:rsidRPr="00B56FB6">
        <w:rPr>
          <w:b/>
          <w:bCs/>
          <w:sz w:val="32"/>
          <w:szCs w:val="32"/>
        </w:rPr>
        <w:t>SW-650</w:t>
      </w:r>
      <w:r>
        <w:rPr>
          <w:bCs/>
          <w:color w:val="373435"/>
          <w:sz w:val="32"/>
          <w:szCs w:val="32"/>
        </w:rPr>
        <w:t>, og appen synkroniserer data fra smartklokken.</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Bluetooth-ikonet på klokkeskjermen vises i både blått og grønt.</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Telefonen er nå koblet til klokken, og du kan utforske alle funksjonene og menyene i klokken ved å sveipe direkte på klokkens berøringsskjermer.</w:t>
      </w:r>
    </w:p>
    <w:p w:rsidR="00B91EFF" w:rsidRDefault="00B91EFF" w:rsidP="00B91EFF">
      <w:pPr>
        <w:rPr>
          <w:bCs/>
          <w:color w:val="373435"/>
          <w:sz w:val="32"/>
          <w:szCs w:val="32"/>
        </w:rPr>
      </w:pPr>
      <w:r>
        <w:rPr>
          <w:bCs/>
          <w:color w:val="373435"/>
          <w:sz w:val="32"/>
          <w:szCs w:val="32"/>
        </w:rPr>
        <w:t xml:space="preserve">For å lese hele brukerhåndboken på engelsk kan du besøke nettstedet vårt, </w:t>
      </w:r>
      <w:hyperlink r:id="rId18" w:history="1">
        <w:r>
          <w:rPr>
            <w:rStyle w:val="Hyperlink"/>
            <w:rFonts w:ascii="Arial" w:hAnsi="Arial"/>
            <w:bCs/>
            <w:sz w:val="32"/>
            <w:szCs w:val="32"/>
          </w:rPr>
          <w:t>www.denver-electronics.com</w:t>
        </w:r>
      </w:hyperlink>
      <w:r>
        <w:t>, og søke etter produktet «SW-650».</w:t>
      </w: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9D22A1" w:rsidRDefault="009D22A1" w:rsidP="009D22A1">
      <w:pPr>
        <w:spacing w:after="100"/>
        <w:jc w:val="center"/>
        <w:rPr>
          <w:rStyle w:val="brodtekst"/>
          <w:rFonts w:ascii="Arial" w:hAnsi="Arial" w:cs="Arial"/>
          <w:sz w:val="22"/>
          <w:szCs w:val="22"/>
        </w:rPr>
      </w:pPr>
      <w:r>
        <w:rPr>
          <w:rStyle w:val="brodtekst"/>
          <w:rFonts w:ascii="Arial" w:hAnsi="Arial"/>
          <w:sz w:val="22"/>
          <w:szCs w:val="22"/>
        </w:rPr>
        <w:lastRenderedPageBreak/>
        <w:t>MED ENERETT, OPPHAVSRETT DENVER ELECTRONICS A/S</w:t>
      </w:r>
    </w:p>
    <w:p w:rsidR="009D22A1" w:rsidRPr="009D22A1" w:rsidRDefault="009D22A1" w:rsidP="009D22A1">
      <w:pPr>
        <w:spacing w:after="100"/>
        <w:rPr>
          <w:rStyle w:val="brodtekst"/>
          <w:rFonts w:ascii="Arial" w:hAnsi="Arial" w:cs="Arial"/>
          <w:b/>
          <w:sz w:val="22"/>
          <w:szCs w:val="22"/>
          <w:lang w:val="en-GB"/>
        </w:rPr>
      </w:pPr>
    </w:p>
    <w:p w:rsidR="009D22A1" w:rsidRPr="009D22A1" w:rsidRDefault="009D22A1" w:rsidP="009D22A1">
      <w:pPr>
        <w:spacing w:after="100"/>
        <w:jc w:val="center"/>
        <w:rPr>
          <w:sz w:val="22"/>
          <w:szCs w:val="22"/>
        </w:rPr>
      </w:pPr>
      <w:r>
        <w:rPr>
          <w:noProof/>
          <w:sz w:val="22"/>
          <w:szCs w:val="22"/>
          <w:lang w:val="en-US"/>
        </w:rPr>
        <w:drawing>
          <wp:inline distT="0" distB="0" distL="0" distR="0" wp14:anchorId="2A0F9CC2" wp14:editId="33FD88CE">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9D22A1" w:rsidRDefault="009D22A1" w:rsidP="009D22A1">
      <w:pPr>
        <w:spacing w:after="100"/>
        <w:jc w:val="center"/>
        <w:rPr>
          <w:sz w:val="22"/>
          <w:szCs w:val="22"/>
        </w:rPr>
      </w:pPr>
    </w:p>
    <w:p w:rsidR="009D22A1" w:rsidRPr="009D22A1" w:rsidRDefault="009D22A1" w:rsidP="009D22A1">
      <w:pPr>
        <w:rPr>
          <w:sz w:val="22"/>
          <w:szCs w:val="22"/>
        </w:rPr>
      </w:pPr>
      <w:r>
        <w:rPr>
          <w:sz w:val="22"/>
          <w:szCs w:val="22"/>
        </w:rPr>
        <w:t>Elektrisk og elektronisk utstyr og batterier inneholder materialer, komponenter og stoffer som kan være farlige for helsen og miljøet hvis avfallet (kasserte elektriske og elektroniske produkter og batterier) ikke håndteres riktig.</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Elektrisk og elektronisk utstyr og batterier er merket med en søppelbøtte med kryss over, se nedenfor. Dette symbolet betyr at elektrisk og elektronisk utstyr og batterier ikke må kastes sammen med annet husholdningsavfall, men skal avhendes separat.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Som sluttbruker er det viktig at du sender inn dine brukte batterier til korrekt avfallsordning. På denne måten sikrer du at batteriene blir resirkulert i henhold til lovverket, og ikke skader miljøet.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Alle byer har egne systemer for avfallshåndtering. Elektrisk og elektronisk utstyr og batterier kan enten leveres inn gratis til gjenvinningsstasjoner og andre innsamlingssteder eller bli hentet direkte fra husholdningene. Du kan få mer informasjon fra de lokale myndighetene i byen din.</w:t>
      </w:r>
    </w:p>
    <w:p w:rsidR="009D22A1" w:rsidRPr="009D22A1" w:rsidRDefault="009D22A1" w:rsidP="009D22A1">
      <w:pPr>
        <w:rPr>
          <w:sz w:val="22"/>
          <w:szCs w:val="22"/>
        </w:rPr>
      </w:pPr>
    </w:p>
    <w:p w:rsidR="009D22A1" w:rsidRPr="009D22A1" w:rsidRDefault="009D22A1" w:rsidP="009D22A1">
      <w:pPr>
        <w:snapToGrid w:val="0"/>
        <w:rPr>
          <w:sz w:val="22"/>
          <w:szCs w:val="22"/>
        </w:rPr>
      </w:pPr>
      <w:r>
        <w:rPr>
          <w:rStyle w:val="fontstyle01"/>
          <w:rFonts w:ascii="Arial" w:hAnsi="Arial"/>
          <w:sz w:val="22"/>
          <w:szCs w:val="22"/>
        </w:rPr>
        <w:t>Hermed erklærer Inter Sales A/S at radioutstyrstypen SW-650 er i overenstemmelse med direktiv 2014/53/EU. EU-overensstemmelseserklæringens fulle tekst kan man finne på følgende internettadresse:</w:t>
      </w:r>
      <w:r>
        <w:rPr>
          <w:sz w:val="22"/>
          <w:szCs w:val="22"/>
        </w:rPr>
        <w:t xml:space="preserve"> </w:t>
      </w:r>
      <w:r>
        <w:t>http://www.denver-electronics.com/denver-sw-650/</w:t>
      </w:r>
    </w:p>
    <w:p w:rsidR="009D22A1" w:rsidRPr="009D22A1" w:rsidRDefault="009D22A1" w:rsidP="009D22A1">
      <w:pPr>
        <w:rPr>
          <w:sz w:val="22"/>
          <w:szCs w:val="22"/>
        </w:rPr>
      </w:pPr>
      <w:r>
        <w:rPr>
          <w:sz w:val="22"/>
          <w:szCs w:val="22"/>
        </w:rPr>
        <w:t>Operativt frekvensområde:</w:t>
      </w:r>
      <w:r w:rsidR="00B56FB6">
        <w:rPr>
          <w:sz w:val="22"/>
          <w:szCs w:val="22"/>
        </w:rPr>
        <w:t xml:space="preserve"> 158MHz</w:t>
      </w:r>
    </w:p>
    <w:p w:rsidR="009D22A1" w:rsidRPr="009D22A1" w:rsidRDefault="009D22A1" w:rsidP="009D22A1">
      <w:pPr>
        <w:rPr>
          <w:sz w:val="22"/>
          <w:szCs w:val="22"/>
        </w:rPr>
      </w:pPr>
      <w:r>
        <w:rPr>
          <w:sz w:val="22"/>
          <w:szCs w:val="22"/>
        </w:rPr>
        <w:t>Maks. utgangseffekt:</w:t>
      </w:r>
      <w:r w:rsidR="00B56FB6">
        <w:rPr>
          <w:sz w:val="22"/>
          <w:szCs w:val="22"/>
        </w:rPr>
        <w:t xml:space="preserve"> 0.65W</w:t>
      </w:r>
    </w:p>
    <w:p w:rsidR="009D22A1" w:rsidRDefault="009D22A1" w:rsidP="009D22A1">
      <w:pPr>
        <w:spacing w:after="40"/>
        <w:rPr>
          <w:sz w:val="22"/>
          <w:szCs w:val="22"/>
          <w:lang w:eastAsia="zh-CN"/>
        </w:rPr>
      </w:pPr>
    </w:p>
    <w:p w:rsidR="00B56FB6" w:rsidRPr="00771970" w:rsidRDefault="00771970" w:rsidP="00771970">
      <w:pPr>
        <w:spacing w:after="40"/>
        <w:rPr>
          <w:b/>
          <w:sz w:val="32"/>
          <w:szCs w:val="32"/>
          <w:lang w:eastAsia="zh-CN"/>
        </w:rPr>
      </w:pPr>
      <w:r w:rsidRPr="00771970">
        <w:rPr>
          <w:b/>
          <w:sz w:val="32"/>
          <w:szCs w:val="32"/>
          <w:lang w:eastAsia="zh-CN"/>
        </w:rPr>
        <w:t>Advarsel – inneholder litiumbatteri</w:t>
      </w:r>
    </w:p>
    <w:p w:rsidR="00771970" w:rsidRDefault="00771970" w:rsidP="009D22A1">
      <w:pPr>
        <w:spacing w:after="40"/>
        <w:rPr>
          <w:sz w:val="22"/>
          <w:szCs w:val="22"/>
        </w:rPr>
      </w:pPr>
    </w:p>
    <w:p w:rsidR="00771970" w:rsidRDefault="00771970" w:rsidP="009D22A1">
      <w:pPr>
        <w:spacing w:after="40"/>
        <w:rPr>
          <w:sz w:val="22"/>
          <w:szCs w:val="22"/>
        </w:rPr>
      </w:pPr>
    </w:p>
    <w:p w:rsidR="00771970" w:rsidRDefault="00771970" w:rsidP="009D22A1">
      <w:pPr>
        <w:spacing w:after="40"/>
        <w:rPr>
          <w:sz w:val="22"/>
          <w:szCs w:val="22"/>
        </w:rPr>
      </w:pPr>
    </w:p>
    <w:p w:rsidR="009D22A1" w:rsidRPr="009D22A1" w:rsidRDefault="009D22A1" w:rsidP="009D22A1">
      <w:pPr>
        <w:spacing w:after="40"/>
        <w:rPr>
          <w:sz w:val="22"/>
          <w:szCs w:val="22"/>
        </w:rPr>
      </w:pPr>
      <w:bookmarkStart w:id="0" w:name="_GoBack"/>
      <w:bookmarkEnd w:id="0"/>
      <w:r>
        <w:rPr>
          <w:sz w:val="22"/>
          <w:szCs w:val="22"/>
        </w:rPr>
        <w:t>DENVER ELECTRONICS A/S</w:t>
      </w:r>
    </w:p>
    <w:p w:rsidR="009D22A1" w:rsidRPr="009D22A1" w:rsidRDefault="009D22A1" w:rsidP="009D22A1">
      <w:pPr>
        <w:widowControl/>
        <w:rPr>
          <w:sz w:val="22"/>
          <w:szCs w:val="22"/>
        </w:rPr>
      </w:pPr>
      <w:r>
        <w:rPr>
          <w:sz w:val="22"/>
          <w:szCs w:val="22"/>
        </w:rPr>
        <w:t>Omega 5A, Soeften</w:t>
      </w:r>
    </w:p>
    <w:p w:rsidR="009D22A1" w:rsidRPr="009D22A1" w:rsidRDefault="009D22A1" w:rsidP="009D22A1">
      <w:pPr>
        <w:widowControl/>
        <w:rPr>
          <w:sz w:val="22"/>
          <w:szCs w:val="22"/>
        </w:rPr>
      </w:pPr>
      <w:r>
        <w:rPr>
          <w:sz w:val="22"/>
          <w:szCs w:val="22"/>
        </w:rPr>
        <w:t>DK-8382 Hinnerup</w:t>
      </w:r>
    </w:p>
    <w:p w:rsidR="009D22A1" w:rsidRPr="009D22A1" w:rsidRDefault="009D22A1" w:rsidP="009D22A1">
      <w:pPr>
        <w:rPr>
          <w:sz w:val="22"/>
          <w:szCs w:val="22"/>
        </w:rPr>
      </w:pPr>
      <w:r>
        <w:rPr>
          <w:sz w:val="22"/>
          <w:szCs w:val="22"/>
        </w:rPr>
        <w:t>Danmark</w:t>
      </w:r>
    </w:p>
    <w:p w:rsidR="00C52111" w:rsidRDefault="0020374C" w:rsidP="000F01EC">
      <w:pPr>
        <w:rPr>
          <w:b/>
          <w:bCs/>
          <w:color w:val="373435"/>
          <w:sz w:val="32"/>
          <w:szCs w:val="32"/>
          <w:u w:val="single"/>
        </w:rPr>
      </w:pPr>
      <w:hyperlink r:id="rId20" w:history="1">
        <w:r w:rsidR="00135CBB">
          <w:rPr>
            <w:rStyle w:val="Hyperlink"/>
            <w:rFonts w:ascii="Arial" w:hAnsi="Arial"/>
            <w:sz w:val="22"/>
            <w:szCs w:val="22"/>
          </w:rPr>
          <w:t>www.facebook.com/denverelectronics</w:t>
        </w:r>
      </w:hyperlink>
    </w:p>
    <w:sectPr w:rsidR="00C52111" w:rsidSect="00B56FB6">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74C" w:rsidRDefault="0020374C" w:rsidP="00CC772B">
      <w:r>
        <w:separator/>
      </w:r>
    </w:p>
  </w:endnote>
  <w:endnote w:type="continuationSeparator" w:id="0">
    <w:p w:rsidR="0020374C" w:rsidRDefault="0020374C"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74C" w:rsidRDefault="0020374C" w:rsidP="00CC772B">
      <w:r>
        <w:separator/>
      </w:r>
    </w:p>
  </w:footnote>
  <w:footnote w:type="continuationSeparator" w:id="0">
    <w:p w:rsidR="0020374C" w:rsidRDefault="0020374C"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173FB"/>
    <w:rsid w:val="0012601D"/>
    <w:rsid w:val="00135CBB"/>
    <w:rsid w:val="00140CBB"/>
    <w:rsid w:val="001625D1"/>
    <w:rsid w:val="00163749"/>
    <w:rsid w:val="00166714"/>
    <w:rsid w:val="00181A8D"/>
    <w:rsid w:val="001866F6"/>
    <w:rsid w:val="001C219C"/>
    <w:rsid w:val="001E1A64"/>
    <w:rsid w:val="0020374C"/>
    <w:rsid w:val="00206051"/>
    <w:rsid w:val="00207E61"/>
    <w:rsid w:val="00210514"/>
    <w:rsid w:val="0022589A"/>
    <w:rsid w:val="00235B66"/>
    <w:rsid w:val="002464FC"/>
    <w:rsid w:val="0025043C"/>
    <w:rsid w:val="0027341B"/>
    <w:rsid w:val="0027680F"/>
    <w:rsid w:val="002A474E"/>
    <w:rsid w:val="002B65DF"/>
    <w:rsid w:val="002E45B3"/>
    <w:rsid w:val="002F2A04"/>
    <w:rsid w:val="00312529"/>
    <w:rsid w:val="00314D99"/>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1970"/>
    <w:rsid w:val="00772C48"/>
    <w:rsid w:val="007B276B"/>
    <w:rsid w:val="007B3096"/>
    <w:rsid w:val="007B487F"/>
    <w:rsid w:val="007F608A"/>
    <w:rsid w:val="007F7754"/>
    <w:rsid w:val="00821B0C"/>
    <w:rsid w:val="0082470D"/>
    <w:rsid w:val="008250A9"/>
    <w:rsid w:val="008528AE"/>
    <w:rsid w:val="00870EE0"/>
    <w:rsid w:val="00874DB3"/>
    <w:rsid w:val="00875E8D"/>
    <w:rsid w:val="0088162F"/>
    <w:rsid w:val="008B14D2"/>
    <w:rsid w:val="008B4310"/>
    <w:rsid w:val="008D5F3D"/>
    <w:rsid w:val="008E061C"/>
    <w:rsid w:val="0094712B"/>
    <w:rsid w:val="009569C5"/>
    <w:rsid w:val="00976A5E"/>
    <w:rsid w:val="00976BF2"/>
    <w:rsid w:val="00977994"/>
    <w:rsid w:val="00977A14"/>
    <w:rsid w:val="00982512"/>
    <w:rsid w:val="00986E09"/>
    <w:rsid w:val="009937DA"/>
    <w:rsid w:val="009965DD"/>
    <w:rsid w:val="009A39BE"/>
    <w:rsid w:val="009C1963"/>
    <w:rsid w:val="009D0335"/>
    <w:rsid w:val="009D22A1"/>
    <w:rsid w:val="009E73B8"/>
    <w:rsid w:val="009F5362"/>
    <w:rsid w:val="00A11EB8"/>
    <w:rsid w:val="00A20120"/>
    <w:rsid w:val="00A252DD"/>
    <w:rsid w:val="00A26AAA"/>
    <w:rsid w:val="00A315ED"/>
    <w:rsid w:val="00A50FCE"/>
    <w:rsid w:val="00A56760"/>
    <w:rsid w:val="00A715C4"/>
    <w:rsid w:val="00A753AF"/>
    <w:rsid w:val="00A81C95"/>
    <w:rsid w:val="00A820D5"/>
    <w:rsid w:val="00A8421E"/>
    <w:rsid w:val="00A852C6"/>
    <w:rsid w:val="00A861AF"/>
    <w:rsid w:val="00AA1682"/>
    <w:rsid w:val="00AC5848"/>
    <w:rsid w:val="00AE346E"/>
    <w:rsid w:val="00B10E39"/>
    <w:rsid w:val="00B420DA"/>
    <w:rsid w:val="00B441D0"/>
    <w:rsid w:val="00B56FB6"/>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81FA7"/>
    <w:rsid w:val="00C92269"/>
    <w:rsid w:val="00C954A6"/>
    <w:rsid w:val="00CB7B19"/>
    <w:rsid w:val="00CB7B92"/>
    <w:rsid w:val="00CC1CAA"/>
    <w:rsid w:val="00CC5CB6"/>
    <w:rsid w:val="00CC65F1"/>
    <w:rsid w:val="00CC772B"/>
    <w:rsid w:val="00CD1A5C"/>
    <w:rsid w:val="00CD73BB"/>
    <w:rsid w:val="00CE443E"/>
    <w:rsid w:val="00CF454D"/>
    <w:rsid w:val="00D20951"/>
    <w:rsid w:val="00D20BA3"/>
    <w:rsid w:val="00D42F40"/>
    <w:rsid w:val="00D57196"/>
    <w:rsid w:val="00D608C1"/>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249978"/>
  <w14:defaultImageDpi w14:val="0"/>
  <w15:docId w15:val="{9DB8E5CD-1B5F-42A8-9CB8-3A3AEB185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8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facebook.com/denverelectro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2E127-1E8A-4D7C-BCA6-3548A219A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Pages>
  <Words>789</Words>
  <Characters>4499</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SW28 user manual_v1.0.doc</vt:lpstr>
      <vt:lpstr>SW28 user manual_v1.0.doc</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198</cp:revision>
  <dcterms:created xsi:type="dcterms:W3CDTF">2018-11-29T03:46:00Z</dcterms:created>
  <dcterms:modified xsi:type="dcterms:W3CDTF">2019-01-08T06:54:00Z</dcterms:modified>
</cp:coreProperties>
</file>